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25" w:rsidRDefault="005A1F25" w:rsidP="005A1F25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NOTICE OF MEETING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                                             AGENDA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PICKTON WATER SUPPLY CORPORATION’S BOARD OF DIRECTORS WILL MEET MONDAY, AUGUST 17, 2020 AT 6:00 P.M. AT THE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WATER OFFICE LOCATED AT 40 CR 2419, PICKTON, TEXAS.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Order of Business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Open to Public Forum: Comments from members/visitors are limited to three minutes each.  Members/visitors who desire to speak must sign up before the meeting with the secretary at the office, two weeks before the date of the meeting.</w:t>
      </w:r>
    </w:p>
    <w:p w:rsidR="007B79E0" w:rsidRDefault="007B79E0" w:rsidP="007B79E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Pr="00CD6D9C" w:rsidRDefault="009249D5" w:rsidP="00CD6D9C">
      <w:pPr>
        <w:tabs>
          <w:tab w:val="left" w:pos="2310"/>
        </w:tabs>
        <w:ind w:left="360"/>
        <w:jc w:val="center"/>
        <w:rPr>
          <w:sz w:val="28"/>
          <w:szCs w:val="28"/>
          <w:u w:val="single"/>
        </w:rPr>
      </w:pPr>
      <w:proofErr w:type="gramStart"/>
      <w:r>
        <w:rPr>
          <w:rFonts w:ascii="Times-Bold" w:eastAsia="Calibri" w:hAnsi="Times-Bold" w:cs="Times-Bold"/>
          <w:b/>
          <w:bCs/>
          <w:sz w:val="28"/>
          <w:szCs w:val="28"/>
        </w:rPr>
        <w:t>A. Scott McGriff, Tom Woody</w:t>
      </w:r>
      <w:r w:rsidR="006E2828" w:rsidRPr="006E2828">
        <w:rPr>
          <w:rFonts w:ascii="Times-Bold" w:eastAsia="Calibri" w:hAnsi="Times-Bold" w:cs="Times-Bold"/>
          <w:b/>
          <w:bCs/>
          <w:sz w:val="28"/>
          <w:szCs w:val="28"/>
        </w:rPr>
        <w:t xml:space="preserve"> and Sheena Cannon with Community Internet Providers.</w:t>
      </w:r>
      <w:bookmarkStart w:id="0" w:name="_GoBack"/>
      <w:bookmarkEnd w:id="0"/>
      <w:proofErr w:type="gramEnd"/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Board to read and approve the minutes of last meeting. 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General Managers Report 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Financial Report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Board to discuss Old Business. 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A. Well # 3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New Business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Other business, complaints, - field report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ind w:left="360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Action on Bills  </w:t>
      </w:r>
    </w:p>
    <w:p w:rsidR="005A1F25" w:rsidRDefault="005A1F25" w:rsidP="005A1F25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A1F25" w:rsidRDefault="005A1F25" w:rsidP="005A1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Adjourn</w:t>
      </w:r>
    </w:p>
    <w:p w:rsidR="005A1F25" w:rsidRDefault="005A1F25" w:rsidP="005A1F25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9E23E9" w:rsidRPr="00FC1216" w:rsidRDefault="005A1F25" w:rsidP="00FC1216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Executive Sessions in accordance with Vernon’s Texas Civil Statues, Article 6251-17(f), to discuss personal matters and other (if needed)</w:t>
      </w:r>
    </w:p>
    <w:sectPr w:rsidR="009E23E9" w:rsidRPr="00FC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C27"/>
    <w:multiLevelType w:val="hybridMultilevel"/>
    <w:tmpl w:val="FEA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5"/>
    <w:rsid w:val="001F1B8C"/>
    <w:rsid w:val="005A1F25"/>
    <w:rsid w:val="006E2828"/>
    <w:rsid w:val="007B79E0"/>
    <w:rsid w:val="009249D5"/>
    <w:rsid w:val="009E23E9"/>
    <w:rsid w:val="00C23F2D"/>
    <w:rsid w:val="00CD4F00"/>
    <w:rsid w:val="00CD6D9C"/>
    <w:rsid w:val="00D61B8E"/>
    <w:rsid w:val="00F3546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4</cp:revision>
  <dcterms:created xsi:type="dcterms:W3CDTF">2020-07-30T16:38:00Z</dcterms:created>
  <dcterms:modified xsi:type="dcterms:W3CDTF">2020-08-11T15:35:00Z</dcterms:modified>
</cp:coreProperties>
</file>